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7B" w:rsidRDefault="0023157B" w:rsidP="0023157B">
      <w:pPr>
        <w:jc w:val="center"/>
      </w:pPr>
      <w:r>
        <w:t xml:space="preserve">Сведения о результатах внешнего государственного (муниципального) финансового контроля </w:t>
      </w:r>
    </w:p>
    <w:p w:rsidR="000B3249" w:rsidRDefault="0023157B" w:rsidP="0023157B">
      <w:pPr>
        <w:jc w:val="center"/>
      </w:pPr>
      <w:r>
        <w:t>в ОГБУ «Елецкий дом-интернат для престарелых и инвалидов»</w:t>
      </w:r>
    </w:p>
    <w:p w:rsidR="0023157B" w:rsidRDefault="0023157B" w:rsidP="0023157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3157B" w:rsidTr="0023157B"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Дата проверки</w:t>
            </w:r>
          </w:p>
        </w:tc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Наименование контрольного органа</w:t>
            </w:r>
          </w:p>
        </w:tc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тема проверки</w:t>
            </w:r>
          </w:p>
        </w:tc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результаты проверки</w:t>
            </w:r>
          </w:p>
        </w:tc>
        <w:tc>
          <w:tcPr>
            <w:tcW w:w="2958" w:type="dxa"/>
          </w:tcPr>
          <w:p w:rsidR="0023157B" w:rsidRDefault="0023157B" w:rsidP="0023157B">
            <w:pPr>
              <w:jc w:val="center"/>
            </w:pPr>
            <w:r>
              <w:t>меры по результатам проверки</w:t>
            </w:r>
          </w:p>
        </w:tc>
      </w:tr>
      <w:tr w:rsidR="0023157B" w:rsidTr="0023157B"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26.01.2017</w:t>
            </w:r>
          </w:p>
        </w:tc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Управление по контролю и регулированию контрактной системы в  сфере закупок Липецкой области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соблюдение требований Федерального закона при проведен</w:t>
            </w:r>
            <w:proofErr w:type="gramStart"/>
            <w:r>
              <w:t>ии ау</w:t>
            </w:r>
            <w:proofErr w:type="gramEnd"/>
            <w:r>
              <w:t>кциона в электронной форме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недостатки отражены в акте № 3/17 от 26.01.2017 г.</w:t>
            </w:r>
          </w:p>
        </w:tc>
        <w:tc>
          <w:tcPr>
            <w:tcW w:w="2958" w:type="dxa"/>
          </w:tcPr>
          <w:p w:rsidR="0023157B" w:rsidRDefault="000E29A6" w:rsidP="0023157B">
            <w:pPr>
              <w:jc w:val="center"/>
            </w:pPr>
            <w:r>
              <w:t>замечания приняты к сведению. Протокол об административном правонарушении № 1/17 от 02.02.2017 г.</w:t>
            </w:r>
          </w:p>
        </w:tc>
      </w:tr>
      <w:tr w:rsidR="0023157B" w:rsidTr="0023157B"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13.02.2017-07.03.2017</w:t>
            </w:r>
          </w:p>
        </w:tc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Управление социальной защиты населения Липецкой области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осуществление внутреннего финансового контроля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акт от 07.03.2017 г.</w:t>
            </w:r>
          </w:p>
        </w:tc>
        <w:tc>
          <w:tcPr>
            <w:tcW w:w="2958" w:type="dxa"/>
          </w:tcPr>
          <w:p w:rsidR="0023157B" w:rsidRDefault="000E29A6" w:rsidP="0023157B">
            <w:pPr>
              <w:jc w:val="center"/>
            </w:pPr>
            <w:r>
              <w:t>нарушений не выявлено</w:t>
            </w:r>
          </w:p>
        </w:tc>
      </w:tr>
      <w:tr w:rsidR="0023157B" w:rsidTr="0023157B"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04.12.2017-29.12.2017</w:t>
            </w:r>
          </w:p>
        </w:tc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Государственная инспекция труда в Липецкой области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осуществление федерального государственного надзора за соблюдением трудового законодательства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недостатки отражены в акте № 8-ПП/2017-5/134/22/33/2 от 07.12.2017 г.</w:t>
            </w:r>
          </w:p>
        </w:tc>
        <w:tc>
          <w:tcPr>
            <w:tcW w:w="2958" w:type="dxa"/>
          </w:tcPr>
          <w:p w:rsidR="0023157B" w:rsidRDefault="000E29A6" w:rsidP="0023157B">
            <w:pPr>
              <w:jc w:val="center"/>
            </w:pPr>
            <w:r>
              <w:t>замечания приняты к сведению (письмо № 208 от 15.02.2018 г.)</w:t>
            </w:r>
          </w:p>
        </w:tc>
      </w:tr>
      <w:tr w:rsidR="0023157B" w:rsidTr="0023157B"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06.12.2017-29.12.2017</w:t>
            </w:r>
          </w:p>
        </w:tc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Территориальный орган Росздравнадзора по Липецкой области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контрольно-надзорные мероприятия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недостатки отражены в акте № 181/17 от 25.12.2017 г.</w:t>
            </w:r>
          </w:p>
        </w:tc>
        <w:tc>
          <w:tcPr>
            <w:tcW w:w="2958" w:type="dxa"/>
          </w:tcPr>
          <w:p w:rsidR="0023157B" w:rsidRDefault="000E29A6" w:rsidP="0023157B">
            <w:pPr>
              <w:jc w:val="center"/>
            </w:pPr>
            <w:r>
              <w:t>замечания приняты к сведению  (письмо № 106 от 29.01.2018 г.)</w:t>
            </w:r>
          </w:p>
        </w:tc>
      </w:tr>
      <w:tr w:rsidR="00636D7E" w:rsidTr="0023157B">
        <w:tc>
          <w:tcPr>
            <w:tcW w:w="2957" w:type="dxa"/>
          </w:tcPr>
          <w:p w:rsidR="00636D7E" w:rsidRDefault="00636D7E" w:rsidP="0023157B">
            <w:pPr>
              <w:jc w:val="center"/>
            </w:pPr>
            <w:r>
              <w:t>04.12.2017-12.12.2017</w:t>
            </w:r>
          </w:p>
        </w:tc>
        <w:tc>
          <w:tcPr>
            <w:tcW w:w="2957" w:type="dxa"/>
          </w:tcPr>
          <w:p w:rsidR="00636D7E" w:rsidRDefault="00636D7E" w:rsidP="0023157B">
            <w:pPr>
              <w:jc w:val="center"/>
            </w:pPr>
            <w:r>
              <w:t>Управление надзорной деятельности и профилактической работы Главного управления МЧС России по Липецкой области</w:t>
            </w:r>
          </w:p>
        </w:tc>
        <w:tc>
          <w:tcPr>
            <w:tcW w:w="2957" w:type="dxa"/>
          </w:tcPr>
          <w:p w:rsidR="00636D7E" w:rsidRDefault="00636D7E" w:rsidP="0023157B">
            <w:pPr>
              <w:jc w:val="center"/>
            </w:pPr>
            <w:r>
              <w:t>соблюдение правил противопожарного режима в РФ</w:t>
            </w:r>
          </w:p>
        </w:tc>
        <w:tc>
          <w:tcPr>
            <w:tcW w:w="2957" w:type="dxa"/>
          </w:tcPr>
          <w:p w:rsidR="00636D7E" w:rsidRDefault="00636D7E" w:rsidP="0023157B">
            <w:pPr>
              <w:jc w:val="center"/>
            </w:pPr>
            <w:r>
              <w:t>акт № 110 от 12.12.2017 г.</w:t>
            </w:r>
          </w:p>
        </w:tc>
        <w:tc>
          <w:tcPr>
            <w:tcW w:w="2958" w:type="dxa"/>
          </w:tcPr>
          <w:p w:rsidR="00636D7E" w:rsidRDefault="000E29A6" w:rsidP="0023157B">
            <w:pPr>
              <w:jc w:val="center"/>
            </w:pPr>
            <w:r>
              <w:t>нарушений не выявлено</w:t>
            </w:r>
          </w:p>
        </w:tc>
      </w:tr>
      <w:tr w:rsidR="0023157B" w:rsidTr="0023157B"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23.01.2018-30.01.2018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Липецкой региональное отделение Фонда социального страхования РФ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начисление страховых взносов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недостатки отражены в акте № 38 от 13.02.2018 г.</w:t>
            </w:r>
          </w:p>
        </w:tc>
        <w:tc>
          <w:tcPr>
            <w:tcW w:w="2958" w:type="dxa"/>
          </w:tcPr>
          <w:p w:rsidR="0023157B" w:rsidRDefault="000E29A6" w:rsidP="0023157B">
            <w:pPr>
              <w:jc w:val="center"/>
            </w:pPr>
            <w:r>
              <w:t>замечания приняты к сведению. Пени и суммы доначислений перечислены в полном объёме</w:t>
            </w:r>
          </w:p>
        </w:tc>
      </w:tr>
      <w:tr w:rsidR="0023157B" w:rsidTr="0023157B"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23.01.2018-30.01.2018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Управление ПФР в г. Ельце Липецкой области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начисление страховых взносов</w:t>
            </w:r>
          </w:p>
        </w:tc>
        <w:tc>
          <w:tcPr>
            <w:tcW w:w="2957" w:type="dxa"/>
          </w:tcPr>
          <w:p w:rsidR="0023157B" w:rsidRPr="000E29A6" w:rsidRDefault="00636D7E" w:rsidP="0023157B">
            <w:pPr>
              <w:jc w:val="center"/>
            </w:pPr>
            <w:r>
              <w:t xml:space="preserve">недостатки отражены в акте № </w:t>
            </w:r>
            <w:r w:rsidR="000E29A6">
              <w:t>058</w:t>
            </w:r>
            <w:r w:rsidR="000E29A6">
              <w:rPr>
                <w:lang w:val="en-US"/>
              </w:rPr>
              <w:t>V</w:t>
            </w:r>
            <w:r w:rsidR="000E29A6">
              <w:t>1010000040 от 19.02.2018 г.</w:t>
            </w:r>
          </w:p>
        </w:tc>
        <w:tc>
          <w:tcPr>
            <w:tcW w:w="2958" w:type="dxa"/>
          </w:tcPr>
          <w:p w:rsidR="0023157B" w:rsidRDefault="000E29A6" w:rsidP="0023157B">
            <w:pPr>
              <w:jc w:val="center"/>
            </w:pPr>
            <w:r>
              <w:t>замечания приняты к сведению. Пени и суммы доначислений перечислены в полном объёме</w:t>
            </w:r>
          </w:p>
        </w:tc>
      </w:tr>
      <w:tr w:rsidR="0023157B" w:rsidTr="0023157B"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t>13.03.2018-19.03.2018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 xml:space="preserve">Федеральная служба по </w:t>
            </w:r>
            <w:r>
              <w:lastRenderedPageBreak/>
              <w:t>экологическому, технологическому и атомному надзору (</w:t>
            </w:r>
            <w:proofErr w:type="spellStart"/>
            <w:r>
              <w:t>Ростехнадзор</w:t>
            </w:r>
            <w:proofErr w:type="spellEnd"/>
            <w:r>
              <w:t>)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lastRenderedPageBreak/>
              <w:t xml:space="preserve">контроль соблюдения </w:t>
            </w:r>
            <w:r>
              <w:lastRenderedPageBreak/>
              <w:t>требований законодательства при эксплуатации лифтов</w:t>
            </w:r>
          </w:p>
        </w:tc>
        <w:tc>
          <w:tcPr>
            <w:tcW w:w="2957" w:type="dxa"/>
          </w:tcPr>
          <w:p w:rsidR="0023157B" w:rsidRDefault="000E29A6" w:rsidP="0023157B">
            <w:pPr>
              <w:jc w:val="center"/>
            </w:pPr>
            <w:r>
              <w:lastRenderedPageBreak/>
              <w:t xml:space="preserve">недостатки отражены в акте </w:t>
            </w:r>
            <w:r>
              <w:lastRenderedPageBreak/>
              <w:t>№ 13/219-1087 от 19.03.2018г.</w:t>
            </w:r>
          </w:p>
        </w:tc>
        <w:tc>
          <w:tcPr>
            <w:tcW w:w="2958" w:type="dxa"/>
          </w:tcPr>
          <w:p w:rsidR="0023157B" w:rsidRDefault="000E29A6" w:rsidP="0023157B">
            <w:pPr>
              <w:jc w:val="center"/>
            </w:pPr>
            <w:r>
              <w:lastRenderedPageBreak/>
              <w:t xml:space="preserve">замечания приняты к </w:t>
            </w:r>
            <w:r>
              <w:lastRenderedPageBreak/>
              <w:t xml:space="preserve">сведению </w:t>
            </w:r>
            <w:proofErr w:type="gramStart"/>
            <w:r>
              <w:t xml:space="preserve">( </w:t>
            </w:r>
            <w:proofErr w:type="gramEnd"/>
            <w:r>
              <w:t>письмо в ООО «</w:t>
            </w:r>
            <w:proofErr w:type="spellStart"/>
            <w:r>
              <w:t>Липецклифт</w:t>
            </w:r>
            <w:proofErr w:type="spellEnd"/>
            <w:r>
              <w:t>» № 450 от 26.03.2018 г.)</w:t>
            </w:r>
          </w:p>
        </w:tc>
      </w:tr>
      <w:tr w:rsidR="0023157B" w:rsidTr="0023157B">
        <w:tc>
          <w:tcPr>
            <w:tcW w:w="2957" w:type="dxa"/>
          </w:tcPr>
          <w:p w:rsidR="0023157B" w:rsidRDefault="0023157B" w:rsidP="0023157B">
            <w:pPr>
              <w:jc w:val="center"/>
            </w:pPr>
            <w:r>
              <w:lastRenderedPageBreak/>
              <w:t>19.02.2018-20.03.2018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Управление социальной защиты населения Липецкой области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2957" w:type="dxa"/>
          </w:tcPr>
          <w:p w:rsidR="0023157B" w:rsidRDefault="000E29A6" w:rsidP="0023157B">
            <w:pPr>
              <w:jc w:val="center"/>
            </w:pPr>
            <w:r>
              <w:t>недостатки отражены в акте от 20.03.2018 г.</w:t>
            </w:r>
          </w:p>
        </w:tc>
        <w:tc>
          <w:tcPr>
            <w:tcW w:w="2958" w:type="dxa"/>
          </w:tcPr>
          <w:p w:rsidR="0023157B" w:rsidRDefault="000E29A6" w:rsidP="0023157B">
            <w:pPr>
              <w:jc w:val="center"/>
            </w:pPr>
            <w:r>
              <w:t xml:space="preserve">замечания приняты к сведению  </w:t>
            </w:r>
          </w:p>
        </w:tc>
      </w:tr>
      <w:tr w:rsidR="0023157B" w:rsidTr="0023157B"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02.04.2018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957" w:type="dxa"/>
          </w:tcPr>
          <w:p w:rsidR="0023157B" w:rsidRDefault="00636D7E" w:rsidP="0023157B">
            <w:pPr>
              <w:jc w:val="center"/>
            </w:pPr>
            <w:r>
              <w:t>соблюдение санитарного законодательства</w:t>
            </w:r>
          </w:p>
        </w:tc>
        <w:tc>
          <w:tcPr>
            <w:tcW w:w="2957" w:type="dxa"/>
          </w:tcPr>
          <w:p w:rsidR="0023157B" w:rsidRDefault="000E29A6" w:rsidP="0023157B">
            <w:pPr>
              <w:jc w:val="center"/>
            </w:pPr>
            <w:r>
              <w:t>недостатки отражены в акте</w:t>
            </w:r>
            <w:r w:rsidR="00D00E66">
              <w:t xml:space="preserve"> от 02.04.2018 г.</w:t>
            </w:r>
            <w:bookmarkStart w:id="0" w:name="_GoBack"/>
            <w:bookmarkEnd w:id="0"/>
          </w:p>
        </w:tc>
        <w:tc>
          <w:tcPr>
            <w:tcW w:w="2958" w:type="dxa"/>
          </w:tcPr>
          <w:p w:rsidR="0023157B" w:rsidRDefault="000E29A6" w:rsidP="0023157B">
            <w:pPr>
              <w:jc w:val="center"/>
            </w:pPr>
            <w:r>
              <w:t xml:space="preserve">замечания приняты к сведению  </w:t>
            </w:r>
          </w:p>
        </w:tc>
      </w:tr>
    </w:tbl>
    <w:p w:rsidR="0023157B" w:rsidRDefault="0023157B" w:rsidP="0023157B">
      <w:pPr>
        <w:jc w:val="center"/>
      </w:pPr>
    </w:p>
    <w:p w:rsidR="000E29A6" w:rsidRDefault="000E29A6" w:rsidP="000E29A6">
      <w:pPr>
        <w:jc w:val="both"/>
      </w:pPr>
      <w:r>
        <w:t>Директор                                                                                                                                                                                                                                                     Малютина Л.Н.</w:t>
      </w:r>
    </w:p>
    <w:sectPr w:rsidR="000E29A6" w:rsidSect="0023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D3"/>
    <w:rsid w:val="00015FD3"/>
    <w:rsid w:val="000B3249"/>
    <w:rsid w:val="000E29A6"/>
    <w:rsid w:val="0023157B"/>
    <w:rsid w:val="00636D7E"/>
    <w:rsid w:val="00D0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2018-04-23T05:17:00Z</dcterms:created>
  <dcterms:modified xsi:type="dcterms:W3CDTF">2018-04-23T05:17:00Z</dcterms:modified>
</cp:coreProperties>
</file>